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36212E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</w:pP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24F8BC2" wp14:editId="60B14E18">
            <wp:simplePos x="0" y="0"/>
            <wp:positionH relativeFrom="column">
              <wp:posOffset>-132715</wp:posOffset>
            </wp:positionH>
            <wp:positionV relativeFrom="paragraph">
              <wp:posOffset>-144238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56"/>
          <w:u w:val="single"/>
          <w:lang w:eastAsia="ru-RU"/>
        </w:rPr>
        <w:t>«СОФИТ»</w:t>
      </w:r>
      <w:r w:rsidRPr="0036212E">
        <w:rPr>
          <w:rFonts w:asciiTheme="majorHAnsi" w:hAnsiTheme="majorHAnsi"/>
          <w:b/>
          <w:noProof/>
          <w:color w:val="262626" w:themeColor="text1" w:themeTint="D9"/>
          <w:sz w:val="40"/>
          <w:lang w:eastAsia="ru-RU"/>
        </w:rPr>
        <w:br/>
      </w: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420097, Республика Татарстан</w:t>
      </w:r>
    </w:p>
    <w:p w:rsidR="005A69B4" w:rsidRPr="0036212E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</w:pP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г. Казань,  ул. Л.Шмидта 35 А</w:t>
      </w:r>
    </w:p>
    <w:p w:rsidR="005A69B4" w:rsidRPr="0036212E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</w:pP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 xml:space="preserve">                                  </w:t>
      </w:r>
      <w:r w:rsidR="002F4B29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 xml:space="preserve">  </w:t>
      </w: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тел.</w:t>
      </w:r>
      <w:r w:rsidR="00F872BA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 xml:space="preserve"> </w:t>
      </w:r>
      <w:r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8 (843) 290-33-84</w:t>
      </w:r>
    </w:p>
    <w:p w:rsidR="005A69B4" w:rsidRPr="0036212E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</w:pPr>
      <w:r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36212E">
        <w:rPr>
          <w:rFonts w:asciiTheme="majorHAnsi" w:hAnsiTheme="majorHAnsi" w:cs="Times New Roman"/>
          <w:i/>
          <w:outline/>
          <w:noProof/>
          <w:color w:val="262626" w:themeColor="text1" w:themeTint="D9"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ab/>
      </w:r>
      <w:r w:rsidR="002F4B29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 xml:space="preserve">         </w:t>
      </w:r>
      <w:r w:rsidR="002F4B29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u w:val="single"/>
          <w:lang w:val="en-US" w:eastAsia="ru-RU"/>
        </w:rPr>
        <w:t>e</w:t>
      </w:r>
      <w:r w:rsidR="002F4B29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u w:val="single"/>
          <w:lang w:eastAsia="ru-RU"/>
        </w:rPr>
        <w:t>-</w:t>
      </w:r>
      <w:r w:rsidR="002F4B29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u w:val="single"/>
          <w:lang w:val="en-US" w:eastAsia="ru-RU"/>
        </w:rPr>
        <w:t>mail</w:t>
      </w:r>
      <w:r w:rsidR="002F4B29" w:rsidRPr="0036212E">
        <w:rPr>
          <w:rFonts w:asciiTheme="majorHAnsi" w:hAnsiTheme="majorHAnsi" w:cs="Times New Roman"/>
          <w:b/>
          <w:noProof/>
          <w:color w:val="262626" w:themeColor="text1" w:themeTint="D9"/>
          <w:sz w:val="24"/>
          <w:u w:val="single"/>
          <w:lang w:eastAsia="ru-RU"/>
        </w:rPr>
        <w:t>:</w:t>
      </w:r>
      <w:hyperlink r:id="rId9" w:history="1">
        <w:r w:rsidR="002F4B29" w:rsidRPr="0036212E">
          <w:rPr>
            <w:rStyle w:val="ab"/>
            <w:rFonts w:asciiTheme="majorHAnsi" w:hAnsiTheme="majorHAnsi" w:cs="Times New Roman"/>
            <w:b/>
            <w:noProof/>
            <w:color w:val="262626" w:themeColor="text1" w:themeTint="D9"/>
            <w:sz w:val="24"/>
            <w:lang w:val="en-US" w:eastAsia="ru-RU"/>
          </w:rPr>
          <w:t>sofitt</w:t>
        </w:r>
        <w:r w:rsidR="002F4B29" w:rsidRPr="0036212E">
          <w:rPr>
            <w:rStyle w:val="ab"/>
            <w:rFonts w:asciiTheme="majorHAnsi" w:hAnsiTheme="majorHAnsi" w:cs="Times New Roman"/>
            <w:b/>
            <w:noProof/>
            <w:color w:val="262626" w:themeColor="text1" w:themeTint="D9"/>
            <w:sz w:val="24"/>
            <w:lang w:eastAsia="ru-RU"/>
          </w:rPr>
          <w:t>@</w:t>
        </w:r>
        <w:r w:rsidR="002F4B29" w:rsidRPr="0036212E">
          <w:rPr>
            <w:rStyle w:val="ab"/>
            <w:rFonts w:asciiTheme="majorHAnsi" w:hAnsiTheme="majorHAnsi" w:cs="Times New Roman"/>
            <w:b/>
            <w:noProof/>
            <w:color w:val="262626" w:themeColor="text1" w:themeTint="D9"/>
            <w:sz w:val="24"/>
            <w:lang w:val="en-US" w:eastAsia="ru-RU"/>
          </w:rPr>
          <w:t>list</w:t>
        </w:r>
        <w:r w:rsidR="002F4B29" w:rsidRPr="0036212E">
          <w:rPr>
            <w:rStyle w:val="ab"/>
            <w:rFonts w:asciiTheme="majorHAnsi" w:hAnsiTheme="majorHAnsi" w:cs="Times New Roman"/>
            <w:b/>
            <w:noProof/>
            <w:color w:val="262626" w:themeColor="text1" w:themeTint="D9"/>
            <w:sz w:val="24"/>
            <w:lang w:eastAsia="ru-RU"/>
          </w:rPr>
          <w:t>.</w:t>
        </w:r>
        <w:r w:rsidR="002F4B29" w:rsidRPr="0036212E">
          <w:rPr>
            <w:rStyle w:val="ab"/>
            <w:rFonts w:asciiTheme="majorHAnsi" w:hAnsiTheme="majorHAnsi" w:cs="Times New Roman"/>
            <w:b/>
            <w:noProof/>
            <w:color w:val="262626" w:themeColor="text1" w:themeTint="D9"/>
            <w:sz w:val="24"/>
            <w:lang w:val="en-US" w:eastAsia="ru-RU"/>
          </w:rPr>
          <w:t>ru</w:t>
        </w:r>
      </w:hyperlink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/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val="en-US" w:eastAsia="ru-RU"/>
        </w:rPr>
        <w:t>www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.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val="en-US" w:eastAsia="ru-RU"/>
        </w:rPr>
        <w:t>sft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-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val="en-US" w:eastAsia="ru-RU"/>
        </w:rPr>
        <w:t>kzn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eastAsia="ru-RU"/>
        </w:rPr>
        <w:t>.</w:t>
      </w:r>
      <w:r w:rsidR="005412E2" w:rsidRPr="0036212E">
        <w:rPr>
          <w:rStyle w:val="ab"/>
          <w:rFonts w:asciiTheme="majorHAnsi" w:hAnsiTheme="majorHAnsi" w:cs="Times New Roman"/>
          <w:b/>
          <w:noProof/>
          <w:color w:val="262626" w:themeColor="text1" w:themeTint="D9"/>
          <w:sz w:val="24"/>
          <w:lang w:val="en-US" w:eastAsia="ru-RU"/>
        </w:rPr>
        <w:t>ru</w:t>
      </w:r>
    </w:p>
    <w:p w:rsidR="00E4623A" w:rsidRDefault="00E4623A" w:rsidP="00E4623A">
      <w:pPr>
        <w:pStyle w:val="a3"/>
        <w:ind w:left="-454" w:right="-340"/>
        <w:jc w:val="right"/>
        <w:rPr>
          <w:rFonts w:ascii="Times New Roman" w:hAnsi="Times New Roman" w:cs="Times New Roman"/>
          <w:noProof/>
          <w:color w:val="002060"/>
          <w:u w:val="single"/>
          <w:lang w:eastAsia="ru-RU"/>
        </w:rPr>
      </w:pPr>
      <w:r w:rsidRPr="00C444ED">
        <w:rPr>
          <w:noProof/>
          <w:lang w:eastAsia="ru-RU"/>
        </w:rPr>
        <w:drawing>
          <wp:inline distT="0" distB="0" distL="0" distR="0" wp14:anchorId="1996E82C" wp14:editId="4D55A97D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373" w:rsidRPr="00E4623A" w:rsidRDefault="00231E92" w:rsidP="00E4623A">
      <w:pPr>
        <w:pStyle w:val="a3"/>
        <w:ind w:left="9204"/>
        <w:jc w:val="right"/>
        <w:rPr>
          <w:rFonts w:ascii="Times New Roman" w:hAnsi="Times New Roman" w:cs="Times New Roman"/>
          <w:noProof/>
          <w:color w:val="002060"/>
          <w:u w:val="single"/>
          <w:lang w:eastAsia="ru-RU"/>
        </w:rPr>
      </w:pPr>
      <w:r w:rsidRPr="00F452BB">
        <w:rPr>
          <w:noProof/>
          <w:lang w:eastAsia="ru-RU"/>
        </w:rPr>
        <w:t xml:space="preserve"> </w:t>
      </w:r>
    </w:p>
    <w:p w:rsidR="00A96DC1" w:rsidRPr="0035472C" w:rsidRDefault="00B00867" w:rsidP="00A96DC1">
      <w:pPr>
        <w:spacing w:after="0" w:line="240" w:lineRule="auto"/>
        <w:jc w:val="center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 xml:space="preserve">ОПРОСНЫЙ ЛИСТ </w:t>
      </w:r>
      <w:r w:rsidR="00A96DC1" w:rsidRP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ДЛЯ ПОДБОРА РЕШЕТОК ДРОБИЛОК</w:t>
      </w:r>
    </w:p>
    <w:p w:rsidR="00A96DC1" w:rsidRPr="0035472C" w:rsidRDefault="00A96DC1" w:rsidP="00A96DC1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tbl>
      <w:tblPr>
        <w:tblW w:w="11176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822"/>
      </w:tblGrid>
      <w:tr w:rsidR="0035472C" w:rsidRPr="00126E5E" w:rsidTr="0035472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Название объекта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472C" w:rsidRPr="00126E5E" w:rsidTr="0035472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Заказчик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472C" w:rsidRPr="00126E5E" w:rsidTr="0035472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Проектная организация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472C" w:rsidRPr="00126E5E" w:rsidTr="0035472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Контактное лицо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472C" w:rsidRPr="00126E5E" w:rsidTr="0035472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</w:rPr>
              <w:t>Телефон (с кодом)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472C" w:rsidRPr="00126E5E" w:rsidTr="0035472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126E5E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72C" w:rsidRPr="00126E5E" w:rsidRDefault="0035472C" w:rsidP="0072194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96DC1" w:rsidRPr="0035472C" w:rsidRDefault="00A96DC1" w:rsidP="0035472C">
      <w:pPr>
        <w:shd w:val="clear" w:color="auto" w:fill="FFFFFF" w:themeFill="background1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B24592" w:rsidRPr="0035472C" w:rsidRDefault="00A96DC1" w:rsidP="00A96DC1">
      <w:pPr>
        <w:spacing w:after="0" w:line="240" w:lineRule="auto"/>
        <w:jc w:val="both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ОСНОВНЫЕ</w:t>
      </w:r>
      <w:r w:rsid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 xml:space="preserve"> ДАННЫЕ ДЛЯ ВЫБОРА ОБОРУДОВАНИЯ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Средний расход сточных вод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             __________ </w:t>
      </w:r>
      <w:r w:rsidR="0035472C" w:rsidRPr="00126E5E">
        <w:rPr>
          <w:rFonts w:asciiTheme="majorHAnsi" w:hAnsiTheme="majorHAnsi"/>
          <w:sz w:val="24"/>
          <w:szCs w:val="24"/>
        </w:rPr>
        <w:t>м</w:t>
      </w:r>
      <w:r w:rsidR="0035472C" w:rsidRPr="00126E5E">
        <w:rPr>
          <w:rFonts w:asciiTheme="majorHAnsi" w:hAnsiTheme="majorHAnsi"/>
          <w:sz w:val="24"/>
          <w:szCs w:val="24"/>
          <w:vertAlign w:val="superscript"/>
        </w:rPr>
        <w:t>3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/  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__________ л/с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Максимальный ра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сход сточных вод __________ </w:t>
      </w:r>
      <w:r w:rsidR="0035472C" w:rsidRPr="00126E5E">
        <w:rPr>
          <w:rFonts w:asciiTheme="majorHAnsi" w:hAnsiTheme="majorHAnsi"/>
          <w:sz w:val="24"/>
          <w:szCs w:val="24"/>
        </w:rPr>
        <w:t>м</w:t>
      </w:r>
      <w:r w:rsidR="0035472C" w:rsidRPr="00126E5E">
        <w:rPr>
          <w:rFonts w:asciiTheme="majorHAnsi" w:hAnsiTheme="majorHAnsi"/>
          <w:sz w:val="24"/>
          <w:szCs w:val="24"/>
          <w:vertAlign w:val="superscript"/>
        </w:rPr>
        <w:t>3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/ч __________ л/с</w:t>
      </w:r>
    </w:p>
    <w:p w:rsidR="00B24592" w:rsidRPr="0035472C" w:rsidRDefault="00B24592" w:rsidP="00A96DC1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B24592" w:rsidRPr="0035472C" w:rsidRDefault="00B24592" w:rsidP="00A96DC1">
      <w:pPr>
        <w:spacing w:after="0" w:line="240" w:lineRule="auto"/>
        <w:jc w:val="both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 xml:space="preserve">ХАРАКТЕРИСТИКА </w:t>
      </w:r>
      <w:r w:rsid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СТОЧНЫХ ВОД</w:t>
      </w:r>
    </w:p>
    <w:p w:rsidR="00B24592" w:rsidRPr="0035472C" w:rsidRDefault="0079585E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Хоз</w:t>
      </w:r>
      <w:r w:rsid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яйственно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-бытовые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B24592" w:rsidRPr="0035472C" w:rsidRDefault="0079585E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Промышленные стоки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Ливневые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стоки:</w:t>
      </w:r>
    </w:p>
    <w:p w:rsidR="00B24592" w:rsidRPr="0035472C" w:rsidRDefault="00B24592" w:rsidP="00A96DC1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Содержание твердых частиц ______(кг/</w:t>
      </w:r>
      <w:r w:rsidR="0035472C" w:rsidRPr="0035472C">
        <w:rPr>
          <w:rFonts w:asciiTheme="majorHAnsi" w:hAnsiTheme="majorHAnsi"/>
          <w:sz w:val="24"/>
          <w:szCs w:val="24"/>
        </w:rPr>
        <w:t xml:space="preserve"> </w:t>
      </w:r>
      <w:r w:rsidR="0035472C" w:rsidRPr="00126E5E">
        <w:rPr>
          <w:rFonts w:asciiTheme="majorHAnsi" w:hAnsiTheme="majorHAnsi"/>
          <w:sz w:val="24"/>
          <w:szCs w:val="24"/>
        </w:rPr>
        <w:t>м</w:t>
      </w:r>
      <w:r w:rsidR="0035472C" w:rsidRPr="00126E5E">
        <w:rPr>
          <w:rFonts w:asciiTheme="majorHAnsi" w:hAnsiTheme="majorHAnsi"/>
          <w:sz w:val="24"/>
          <w:szCs w:val="24"/>
          <w:vertAlign w:val="superscript"/>
        </w:rPr>
        <w:t>3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)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Размер твердых частиц ______(мм)</w:t>
      </w: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B24592" w:rsidP="00FC690B">
      <w:pPr>
        <w:spacing w:after="0" w:line="240" w:lineRule="auto"/>
        <w:jc w:val="both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ВЫБРАТЬ ТИП УСТАНОВКИ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Для открытых каналов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__________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Характеристика канала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Ширина___________мм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Глубина___________мм</w:t>
      </w:r>
    </w:p>
    <w:p w:rsidR="00B24592" w:rsidRPr="0035472C" w:rsidRDefault="00B24592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Уровень жидкости </w:t>
      </w:r>
      <w:r w:rsidR="00A96DC1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в канале __________мм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В КНС на раме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__________</w:t>
      </w:r>
    </w:p>
    <w:p w:rsidR="00A96DC1" w:rsidRPr="0035472C" w:rsidRDefault="00B24592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Диаметр подводящего </w:t>
      </w:r>
      <w:r w:rsidR="00A96DC1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трубопровода________мм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Давление_______бар</w:t>
      </w:r>
    </w:p>
    <w:p w:rsidR="00A96DC1" w:rsidRPr="0035472C" w:rsidRDefault="00B24592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Максимальное наполнение________%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Фланцевое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__________</w:t>
      </w:r>
    </w:p>
    <w:p w:rsidR="00A96DC1" w:rsidRPr="0035472C" w:rsidRDefault="00B24592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Диаметр подводящего </w:t>
      </w:r>
      <w:r w:rsidR="00A96DC1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трубопровода________мм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Давление_______бар</w:t>
      </w:r>
    </w:p>
    <w:p w:rsidR="00A96DC1" w:rsidRPr="0035472C" w:rsidRDefault="00B24592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Максимальное </w:t>
      </w:r>
      <w:r w:rsidR="00A96DC1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наполнение________%</w:t>
      </w:r>
    </w:p>
    <w:p w:rsidR="00B24592" w:rsidRPr="0035472C" w:rsidRDefault="00B24592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Кол-во решеток: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______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рабочих _______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 xml:space="preserve"> 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резервных</w:t>
      </w: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79585E" w:rsidRPr="0035472C" w:rsidRDefault="0035472C" w:rsidP="00FC690B">
      <w:pPr>
        <w:spacing w:after="0" w:line="240" w:lineRule="auto"/>
        <w:jc w:val="both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ПЫЛЕВЛАГОЗАЩИТА ПРИВОДА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IP55 (частичная защита от пыли; защита от струй со всех сторон под небольшим давлением)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IP68 (полная защита от пыли; полное погружение; устройство может работать под водой</w:t>
      </w:r>
      <w:r w:rsidR="00B24592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*</w:t>
      </w: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)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B24592" w:rsidP="003547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*</w:t>
      </w:r>
      <w:r w:rsidR="00A96DC1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дополнительно указывается глубина погружения ______м</w:t>
      </w:r>
      <w:r w:rsid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м</w:t>
      </w:r>
    </w:p>
    <w:p w:rsidR="00A96DC1" w:rsidRPr="0035472C" w:rsidRDefault="00A96DC1" w:rsidP="0079585E">
      <w:pPr>
        <w:spacing w:after="100" w:afterAutospacing="1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79585E" w:rsidRPr="0035472C" w:rsidRDefault="0035472C" w:rsidP="00A96DC1">
      <w:pPr>
        <w:spacing w:after="0" w:line="240" w:lineRule="auto"/>
        <w:jc w:val="both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lastRenderedPageBreak/>
        <w:t>ШКАФ УПРАВЛЕНИЯ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Установка в отапливаемом помещении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Установка на улице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79585E" w:rsidRPr="0035472C" w:rsidRDefault="0035472C" w:rsidP="00A96DC1">
      <w:pPr>
        <w:spacing w:after="0" w:line="240" w:lineRule="auto"/>
        <w:jc w:val="both"/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</w:pPr>
      <w:r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ДОПОЛНИТЕЛЬНЫЕ ОПЦИИ</w:t>
      </w:r>
    </w:p>
    <w:p w:rsidR="0079585E" w:rsidRPr="0035472C" w:rsidRDefault="0035472C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>
        <w:rPr>
          <w:rFonts w:asciiTheme="majorHAnsi" w:eastAsiaTheme="minorHAnsi" w:hAnsiTheme="majorHAnsi"/>
          <w:noProof/>
          <w:sz w:val="24"/>
          <w:szCs w:val="24"/>
          <w:lang w:eastAsia="ru-RU"/>
        </w:rPr>
        <w:t>Монтажная рама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79585E" w:rsidRPr="0035472C" w:rsidRDefault="0035472C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>
        <w:rPr>
          <w:rFonts w:asciiTheme="majorHAnsi" w:eastAsiaTheme="minorHAnsi" w:hAnsiTheme="majorHAnsi"/>
          <w:noProof/>
          <w:sz w:val="24"/>
          <w:szCs w:val="24"/>
          <w:lang w:eastAsia="ru-RU"/>
        </w:rPr>
        <w:t>Резервная ручная решетка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Ремонтный комплект</w:t>
      </w:r>
      <w:r w:rsidR="0079585E" w:rsidRPr="0035472C">
        <w:rPr>
          <w:rFonts w:asciiTheme="majorHAnsi" w:eastAsiaTheme="minorHAnsi" w:hAnsiTheme="majorHAnsi"/>
          <w:noProof/>
          <w:sz w:val="24"/>
          <w:szCs w:val="24"/>
          <w:lang w:eastAsia="ru-RU"/>
        </w:rPr>
        <w:t>:</w:t>
      </w: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  <w:r w:rsidRPr="0035472C">
        <w:rPr>
          <w:rFonts w:asciiTheme="majorHAnsi" w:eastAsiaTheme="minorHAnsi" w:hAnsiTheme="majorHAnsi"/>
          <w:b/>
          <w:noProof/>
          <w:sz w:val="24"/>
          <w:szCs w:val="24"/>
          <w:lang w:eastAsia="ru-RU"/>
        </w:rPr>
        <w:t>ДОПОЛНИТЕЛЬНЫЕ СВЕДЕНИЯ НА УСМОТРЕНИЕ ЗАКАЗЧИКА</w:t>
      </w: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354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eastAsiaTheme="minorHAnsi" w:hAnsiTheme="majorHAnsi"/>
          <w:noProof/>
          <w:sz w:val="24"/>
          <w:szCs w:val="24"/>
          <w:lang w:eastAsia="ru-RU"/>
        </w:rPr>
      </w:pPr>
    </w:p>
    <w:p w:rsidR="00A96DC1" w:rsidRPr="0035472C" w:rsidRDefault="00A96DC1" w:rsidP="00FC690B">
      <w:pPr>
        <w:spacing w:after="0" w:line="240" w:lineRule="auto"/>
        <w:jc w:val="both"/>
        <w:rPr>
          <w:rFonts w:asciiTheme="majorHAnsi" w:hAnsiTheme="majorHAnsi" w:cs="Tahoma"/>
          <w:noProof/>
          <w:sz w:val="24"/>
          <w:szCs w:val="24"/>
          <w:lang w:eastAsia="ru-RU"/>
        </w:rPr>
      </w:pPr>
    </w:p>
    <w:p w:rsidR="00710455" w:rsidRPr="0035472C" w:rsidRDefault="00710455" w:rsidP="00FC690B">
      <w:pPr>
        <w:spacing w:after="0" w:line="240" w:lineRule="auto"/>
        <w:jc w:val="both"/>
        <w:rPr>
          <w:rFonts w:asciiTheme="majorHAnsi" w:hAnsiTheme="majorHAnsi" w:cs="Tahoma"/>
          <w:noProof/>
          <w:sz w:val="24"/>
          <w:szCs w:val="24"/>
          <w:lang w:eastAsia="ru-RU"/>
        </w:rPr>
      </w:pPr>
    </w:p>
    <w:p w:rsidR="00E7006B" w:rsidRPr="0035472C" w:rsidRDefault="0063721F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35472C">
        <w:rPr>
          <w:rFonts w:asciiTheme="majorHAnsi" w:hAnsiTheme="majorHAnsi" w:cs="Tahoma"/>
          <w:sz w:val="24"/>
          <w:szCs w:val="24"/>
        </w:rPr>
        <w:tab/>
      </w: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E7006B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35472C">
        <w:rPr>
          <w:rFonts w:asciiTheme="majorHAnsi" w:hAnsiTheme="majorHAnsi" w:cs="Tahoma"/>
          <w:sz w:val="24"/>
          <w:szCs w:val="24"/>
        </w:rPr>
        <w:tab/>
      </w:r>
    </w:p>
    <w:p w:rsidR="00710455" w:rsidRPr="0035472C" w:rsidRDefault="00E7006B" w:rsidP="00B872A0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35472C">
        <w:rPr>
          <w:rFonts w:asciiTheme="majorHAnsi" w:hAnsiTheme="majorHAnsi" w:cs="Tahoma"/>
          <w:sz w:val="24"/>
          <w:szCs w:val="24"/>
        </w:rPr>
        <w:tab/>
      </w:r>
    </w:p>
    <w:p w:rsidR="00E27439" w:rsidRPr="0035472C" w:rsidRDefault="00710455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  <w:r w:rsidRPr="0035472C">
        <w:rPr>
          <w:rFonts w:asciiTheme="majorHAnsi" w:hAnsiTheme="majorHAnsi" w:cs="Tahoma"/>
          <w:sz w:val="24"/>
          <w:szCs w:val="24"/>
        </w:rPr>
        <w:tab/>
      </w:r>
    </w:p>
    <w:p w:rsidR="0079585E" w:rsidRDefault="0079585E" w:rsidP="0079585E">
      <w:pPr>
        <w:spacing w:after="36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79585E" w:rsidRDefault="0079585E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35472C" w:rsidRDefault="0035472C" w:rsidP="0035472C">
      <w:pPr>
        <w:spacing w:after="12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79585E" w:rsidRDefault="0079585E" w:rsidP="0079585E">
      <w:pPr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79585E" w:rsidRPr="00F3551F" w:rsidRDefault="0079585E" w:rsidP="0079585E">
      <w:pPr>
        <w:spacing w:after="120" w:line="240" w:lineRule="auto"/>
        <w:jc w:val="both"/>
        <w:rPr>
          <w:rFonts w:asciiTheme="majorHAnsi" w:hAnsiTheme="majorHAnsi"/>
          <w:sz w:val="28"/>
          <w:szCs w:val="24"/>
        </w:rPr>
      </w:pPr>
    </w:p>
    <w:p w:rsidR="00000D8A" w:rsidRPr="00273679" w:rsidRDefault="00CA0B29" w:rsidP="00273679">
      <w:pPr>
        <w:tabs>
          <w:tab w:val="center" w:pos="5400"/>
          <w:tab w:val="left" w:pos="10490"/>
        </w:tabs>
        <w:ind w:left="-283" w:right="-737"/>
        <w:rPr>
          <w:rFonts w:ascii="Times New Roman" w:hAnsi="Times New Roman"/>
          <w:sz w:val="18"/>
          <w:szCs w:val="18"/>
        </w:rPr>
      </w:pPr>
      <w:r w:rsidRPr="00CA0B29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27024C57" wp14:editId="1E3762C0">
            <wp:extent cx="7734300" cy="107286"/>
            <wp:effectExtent l="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219" cy="122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273679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7414345"/>
    <w:multiLevelType w:val="hybridMultilevel"/>
    <w:tmpl w:val="F182A59C"/>
    <w:lvl w:ilvl="0" w:tplc="A92EB4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5A5D89"/>
    <w:multiLevelType w:val="hybridMultilevel"/>
    <w:tmpl w:val="4E44E11E"/>
    <w:lvl w:ilvl="0" w:tplc="B5A61134">
      <w:start w:val="6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4C25BB"/>
    <w:multiLevelType w:val="hybridMultilevel"/>
    <w:tmpl w:val="5124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87F56"/>
    <w:multiLevelType w:val="hybridMultilevel"/>
    <w:tmpl w:val="A1C8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B46CA"/>
    <w:multiLevelType w:val="hybridMultilevel"/>
    <w:tmpl w:val="DC3A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75046"/>
    <w:multiLevelType w:val="hybridMultilevel"/>
    <w:tmpl w:val="87FAE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909B7"/>
    <w:multiLevelType w:val="hybridMultilevel"/>
    <w:tmpl w:val="E81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3002846"/>
    <w:multiLevelType w:val="hybridMultilevel"/>
    <w:tmpl w:val="A39630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782045D2"/>
    <w:multiLevelType w:val="hybridMultilevel"/>
    <w:tmpl w:val="77E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17"/>
  </w:num>
  <w:num w:numId="7">
    <w:abstractNumId w:val="19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20"/>
  </w:num>
  <w:num w:numId="18">
    <w:abstractNumId w:val="10"/>
  </w:num>
  <w:num w:numId="19">
    <w:abstractNumId w:val="11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70FE"/>
    <w:rsid w:val="0004509F"/>
    <w:rsid w:val="000647AC"/>
    <w:rsid w:val="000714CE"/>
    <w:rsid w:val="00092B48"/>
    <w:rsid w:val="000B17D0"/>
    <w:rsid w:val="000B5A81"/>
    <w:rsid w:val="000B6162"/>
    <w:rsid w:val="000C32C1"/>
    <w:rsid w:val="000D1384"/>
    <w:rsid w:val="000E127C"/>
    <w:rsid w:val="000F48D7"/>
    <w:rsid w:val="00105262"/>
    <w:rsid w:val="0010530D"/>
    <w:rsid w:val="00116C49"/>
    <w:rsid w:val="001375DF"/>
    <w:rsid w:val="00144A02"/>
    <w:rsid w:val="00144A9A"/>
    <w:rsid w:val="0015008F"/>
    <w:rsid w:val="001566C2"/>
    <w:rsid w:val="00156FD0"/>
    <w:rsid w:val="0017143D"/>
    <w:rsid w:val="00172A88"/>
    <w:rsid w:val="001744BA"/>
    <w:rsid w:val="001826CC"/>
    <w:rsid w:val="001831C1"/>
    <w:rsid w:val="00190DBA"/>
    <w:rsid w:val="00191A39"/>
    <w:rsid w:val="00193F1F"/>
    <w:rsid w:val="001A0FA8"/>
    <w:rsid w:val="001A1BD8"/>
    <w:rsid w:val="001B0407"/>
    <w:rsid w:val="001B64EB"/>
    <w:rsid w:val="001C0586"/>
    <w:rsid w:val="001C2914"/>
    <w:rsid w:val="001C3495"/>
    <w:rsid w:val="001D2D6F"/>
    <w:rsid w:val="001E63E3"/>
    <w:rsid w:val="001E6468"/>
    <w:rsid w:val="001F1CC1"/>
    <w:rsid w:val="001F2CAD"/>
    <w:rsid w:val="0020534C"/>
    <w:rsid w:val="00206895"/>
    <w:rsid w:val="0021672A"/>
    <w:rsid w:val="00216CB2"/>
    <w:rsid w:val="002231CB"/>
    <w:rsid w:val="00227CEC"/>
    <w:rsid w:val="00231E92"/>
    <w:rsid w:val="00234437"/>
    <w:rsid w:val="002455B8"/>
    <w:rsid w:val="00254803"/>
    <w:rsid w:val="002553A4"/>
    <w:rsid w:val="00273679"/>
    <w:rsid w:val="00274874"/>
    <w:rsid w:val="00297D57"/>
    <w:rsid w:val="002A01B7"/>
    <w:rsid w:val="002A1781"/>
    <w:rsid w:val="002C01B4"/>
    <w:rsid w:val="002C05E7"/>
    <w:rsid w:val="002C1824"/>
    <w:rsid w:val="002D23A1"/>
    <w:rsid w:val="002D548B"/>
    <w:rsid w:val="002D6B4D"/>
    <w:rsid w:val="002E29EF"/>
    <w:rsid w:val="002E4A37"/>
    <w:rsid w:val="002F138C"/>
    <w:rsid w:val="002F4B29"/>
    <w:rsid w:val="002F7A0D"/>
    <w:rsid w:val="00307A83"/>
    <w:rsid w:val="00312410"/>
    <w:rsid w:val="0031278A"/>
    <w:rsid w:val="00315A1B"/>
    <w:rsid w:val="003267C7"/>
    <w:rsid w:val="003424AA"/>
    <w:rsid w:val="0034509F"/>
    <w:rsid w:val="0035472C"/>
    <w:rsid w:val="0036212E"/>
    <w:rsid w:val="003651BB"/>
    <w:rsid w:val="00375B01"/>
    <w:rsid w:val="00376BA1"/>
    <w:rsid w:val="003A3C87"/>
    <w:rsid w:val="003B3532"/>
    <w:rsid w:val="003C23F1"/>
    <w:rsid w:val="003F0F1C"/>
    <w:rsid w:val="003F36E6"/>
    <w:rsid w:val="00404598"/>
    <w:rsid w:val="00415CE0"/>
    <w:rsid w:val="00420E80"/>
    <w:rsid w:val="00424AFE"/>
    <w:rsid w:val="00425503"/>
    <w:rsid w:val="0043061A"/>
    <w:rsid w:val="004548C6"/>
    <w:rsid w:val="004624DB"/>
    <w:rsid w:val="004725AB"/>
    <w:rsid w:val="00477A28"/>
    <w:rsid w:val="00483095"/>
    <w:rsid w:val="004875BF"/>
    <w:rsid w:val="0049101A"/>
    <w:rsid w:val="004971E7"/>
    <w:rsid w:val="004C109E"/>
    <w:rsid w:val="004C5A3F"/>
    <w:rsid w:val="004C782D"/>
    <w:rsid w:val="004C7D3A"/>
    <w:rsid w:val="004D2946"/>
    <w:rsid w:val="005164EA"/>
    <w:rsid w:val="005202DE"/>
    <w:rsid w:val="005308B9"/>
    <w:rsid w:val="005412E2"/>
    <w:rsid w:val="00544DBF"/>
    <w:rsid w:val="005454CA"/>
    <w:rsid w:val="0055496A"/>
    <w:rsid w:val="00565FBF"/>
    <w:rsid w:val="00583BD6"/>
    <w:rsid w:val="0059601D"/>
    <w:rsid w:val="005A0549"/>
    <w:rsid w:val="005A69B4"/>
    <w:rsid w:val="005C207D"/>
    <w:rsid w:val="005C3877"/>
    <w:rsid w:val="005D0DC8"/>
    <w:rsid w:val="005E2037"/>
    <w:rsid w:val="005E2D05"/>
    <w:rsid w:val="005E54B9"/>
    <w:rsid w:val="005F18CE"/>
    <w:rsid w:val="005F6101"/>
    <w:rsid w:val="006215BF"/>
    <w:rsid w:val="00630E2B"/>
    <w:rsid w:val="0063721F"/>
    <w:rsid w:val="006518E6"/>
    <w:rsid w:val="006618A5"/>
    <w:rsid w:val="00665766"/>
    <w:rsid w:val="0066635B"/>
    <w:rsid w:val="006A0F86"/>
    <w:rsid w:val="006A19AE"/>
    <w:rsid w:val="006B0759"/>
    <w:rsid w:val="006B22E7"/>
    <w:rsid w:val="006E25D2"/>
    <w:rsid w:val="006E6D44"/>
    <w:rsid w:val="006E76CE"/>
    <w:rsid w:val="006F47EC"/>
    <w:rsid w:val="0070771D"/>
    <w:rsid w:val="00710455"/>
    <w:rsid w:val="00713063"/>
    <w:rsid w:val="00726ADF"/>
    <w:rsid w:val="00734D9A"/>
    <w:rsid w:val="007416CC"/>
    <w:rsid w:val="007515F2"/>
    <w:rsid w:val="00762CE3"/>
    <w:rsid w:val="0079585E"/>
    <w:rsid w:val="007A2EF2"/>
    <w:rsid w:val="007A3836"/>
    <w:rsid w:val="007A7368"/>
    <w:rsid w:val="007D41C1"/>
    <w:rsid w:val="008064A9"/>
    <w:rsid w:val="00815AFB"/>
    <w:rsid w:val="008344F8"/>
    <w:rsid w:val="008431FB"/>
    <w:rsid w:val="00852A47"/>
    <w:rsid w:val="008562E3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D7AF0"/>
    <w:rsid w:val="008E11D6"/>
    <w:rsid w:val="008E4941"/>
    <w:rsid w:val="008E5D46"/>
    <w:rsid w:val="009048E2"/>
    <w:rsid w:val="009054BC"/>
    <w:rsid w:val="00912EE3"/>
    <w:rsid w:val="00946AC4"/>
    <w:rsid w:val="009511E2"/>
    <w:rsid w:val="009521FA"/>
    <w:rsid w:val="00954A86"/>
    <w:rsid w:val="00970128"/>
    <w:rsid w:val="009773FA"/>
    <w:rsid w:val="009814DF"/>
    <w:rsid w:val="009A02EF"/>
    <w:rsid w:val="009A6BD7"/>
    <w:rsid w:val="009C6059"/>
    <w:rsid w:val="009C7BBA"/>
    <w:rsid w:val="009D46EA"/>
    <w:rsid w:val="009F06B7"/>
    <w:rsid w:val="009F4E69"/>
    <w:rsid w:val="009F715C"/>
    <w:rsid w:val="00A0200A"/>
    <w:rsid w:val="00A05385"/>
    <w:rsid w:val="00A07829"/>
    <w:rsid w:val="00A07ED9"/>
    <w:rsid w:val="00A1398D"/>
    <w:rsid w:val="00A16B52"/>
    <w:rsid w:val="00A21411"/>
    <w:rsid w:val="00A21D82"/>
    <w:rsid w:val="00A23B0B"/>
    <w:rsid w:val="00A2504E"/>
    <w:rsid w:val="00A2727B"/>
    <w:rsid w:val="00A32262"/>
    <w:rsid w:val="00A43B0B"/>
    <w:rsid w:val="00A54417"/>
    <w:rsid w:val="00A65F0F"/>
    <w:rsid w:val="00A67880"/>
    <w:rsid w:val="00A82BAC"/>
    <w:rsid w:val="00A90DB2"/>
    <w:rsid w:val="00A96DC1"/>
    <w:rsid w:val="00AB1384"/>
    <w:rsid w:val="00AB4C86"/>
    <w:rsid w:val="00AB6936"/>
    <w:rsid w:val="00AC02B1"/>
    <w:rsid w:val="00AE2EE1"/>
    <w:rsid w:val="00AE3E95"/>
    <w:rsid w:val="00B0034F"/>
    <w:rsid w:val="00B00867"/>
    <w:rsid w:val="00B03A09"/>
    <w:rsid w:val="00B21738"/>
    <w:rsid w:val="00B24592"/>
    <w:rsid w:val="00B35B4C"/>
    <w:rsid w:val="00B40FD3"/>
    <w:rsid w:val="00B41373"/>
    <w:rsid w:val="00B45248"/>
    <w:rsid w:val="00B6465C"/>
    <w:rsid w:val="00B7444E"/>
    <w:rsid w:val="00B77CF7"/>
    <w:rsid w:val="00B81DA5"/>
    <w:rsid w:val="00B872A0"/>
    <w:rsid w:val="00B94169"/>
    <w:rsid w:val="00B95D61"/>
    <w:rsid w:val="00BB2EE7"/>
    <w:rsid w:val="00BB45D6"/>
    <w:rsid w:val="00BB72BE"/>
    <w:rsid w:val="00BD171C"/>
    <w:rsid w:val="00BD2E29"/>
    <w:rsid w:val="00BE252B"/>
    <w:rsid w:val="00BE424D"/>
    <w:rsid w:val="00BE7CDB"/>
    <w:rsid w:val="00BF0F31"/>
    <w:rsid w:val="00BF41B7"/>
    <w:rsid w:val="00BF4995"/>
    <w:rsid w:val="00C008A0"/>
    <w:rsid w:val="00C21811"/>
    <w:rsid w:val="00C444ED"/>
    <w:rsid w:val="00C462AA"/>
    <w:rsid w:val="00C96240"/>
    <w:rsid w:val="00CA0B29"/>
    <w:rsid w:val="00CA1C6C"/>
    <w:rsid w:val="00CA488B"/>
    <w:rsid w:val="00CB35EC"/>
    <w:rsid w:val="00CC1D81"/>
    <w:rsid w:val="00CD76AC"/>
    <w:rsid w:val="00CE0092"/>
    <w:rsid w:val="00CF05CC"/>
    <w:rsid w:val="00CF44DB"/>
    <w:rsid w:val="00CF76E6"/>
    <w:rsid w:val="00D04B6B"/>
    <w:rsid w:val="00D225AE"/>
    <w:rsid w:val="00D23346"/>
    <w:rsid w:val="00D25DFC"/>
    <w:rsid w:val="00D34AE6"/>
    <w:rsid w:val="00D50A67"/>
    <w:rsid w:val="00D50AB2"/>
    <w:rsid w:val="00D6281D"/>
    <w:rsid w:val="00D816BE"/>
    <w:rsid w:val="00D81C6A"/>
    <w:rsid w:val="00D85FFB"/>
    <w:rsid w:val="00D922C0"/>
    <w:rsid w:val="00DB1C50"/>
    <w:rsid w:val="00DB6E8A"/>
    <w:rsid w:val="00DC057E"/>
    <w:rsid w:val="00DE13A2"/>
    <w:rsid w:val="00E04940"/>
    <w:rsid w:val="00E055E5"/>
    <w:rsid w:val="00E12EDE"/>
    <w:rsid w:val="00E16D98"/>
    <w:rsid w:val="00E23942"/>
    <w:rsid w:val="00E27439"/>
    <w:rsid w:val="00E3288A"/>
    <w:rsid w:val="00E32A8D"/>
    <w:rsid w:val="00E43556"/>
    <w:rsid w:val="00E445A4"/>
    <w:rsid w:val="00E45273"/>
    <w:rsid w:val="00E4623A"/>
    <w:rsid w:val="00E53276"/>
    <w:rsid w:val="00E5388C"/>
    <w:rsid w:val="00E569C5"/>
    <w:rsid w:val="00E66381"/>
    <w:rsid w:val="00E7006B"/>
    <w:rsid w:val="00E70F1D"/>
    <w:rsid w:val="00E71191"/>
    <w:rsid w:val="00E8312E"/>
    <w:rsid w:val="00E84B08"/>
    <w:rsid w:val="00E9246D"/>
    <w:rsid w:val="00E93684"/>
    <w:rsid w:val="00E97DAE"/>
    <w:rsid w:val="00EB210F"/>
    <w:rsid w:val="00EB6D67"/>
    <w:rsid w:val="00EC1C4C"/>
    <w:rsid w:val="00ED7E7F"/>
    <w:rsid w:val="00EE427C"/>
    <w:rsid w:val="00F21886"/>
    <w:rsid w:val="00F26F87"/>
    <w:rsid w:val="00F3551F"/>
    <w:rsid w:val="00F41886"/>
    <w:rsid w:val="00F431C0"/>
    <w:rsid w:val="00F45018"/>
    <w:rsid w:val="00F452BB"/>
    <w:rsid w:val="00F500C2"/>
    <w:rsid w:val="00F52333"/>
    <w:rsid w:val="00F649F1"/>
    <w:rsid w:val="00F65099"/>
    <w:rsid w:val="00F872BA"/>
    <w:rsid w:val="00F916FE"/>
    <w:rsid w:val="00F92236"/>
    <w:rsid w:val="00FA26A9"/>
    <w:rsid w:val="00FC690B"/>
    <w:rsid w:val="00FD06C5"/>
    <w:rsid w:val="00FD0F2F"/>
    <w:rsid w:val="00FE5BC3"/>
    <w:rsid w:val="00FF4522"/>
    <w:rsid w:val="00FF489C"/>
    <w:rsid w:val="00F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rsid w:val="00BE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a"/>
    <w:rsid w:val="00BE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rsid w:val="00A65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rsid w:val="00BE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a"/>
    <w:rsid w:val="00BE7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a"/>
    <w:rsid w:val="00A65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F65-80F9-4481-B88B-BE78A5FC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120</cp:revision>
  <cp:lastPrinted>2017-09-05T09:11:00Z</cp:lastPrinted>
  <dcterms:created xsi:type="dcterms:W3CDTF">2018-09-05T14:49:00Z</dcterms:created>
  <dcterms:modified xsi:type="dcterms:W3CDTF">2019-01-22T11:36:00Z</dcterms:modified>
</cp:coreProperties>
</file>